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499" w:rsidRDefault="00847499" w:rsidP="005A3B63">
      <w:pPr>
        <w:autoSpaceDE w:val="0"/>
        <w:spacing w:line="360" w:lineRule="auto"/>
        <w:ind w:left="-851"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Самоанализ урока математики </w:t>
      </w:r>
      <w:r w:rsidR="007B5A47">
        <w:rPr>
          <w:rFonts w:ascii="Times New Roman CYR" w:hAnsi="Times New Roman CYR" w:cs="Times New Roman CYR"/>
          <w:b/>
          <w:bCs/>
          <w:sz w:val="28"/>
          <w:szCs w:val="28"/>
        </w:rPr>
        <w:t>в 4 Б классе , 15.03.2021г.</w:t>
      </w:r>
    </w:p>
    <w:p w:rsidR="005154F6" w:rsidRDefault="005154F6" w:rsidP="005A3B63">
      <w:pPr>
        <w:autoSpaceDE w:val="0"/>
        <w:spacing w:line="360" w:lineRule="auto"/>
        <w:ind w:left="-851"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Письменное умножение многозначного числа на двузначное.</w:t>
      </w:r>
    </w:p>
    <w:p w:rsidR="00847499" w:rsidRDefault="00847499" w:rsidP="005A3B63">
      <w:pPr>
        <w:autoSpaceDE w:val="0"/>
        <w:spacing w:line="360" w:lineRule="auto"/>
        <w:ind w:left="-851"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Тип урока:</w:t>
      </w:r>
      <w:r w:rsidR="0043775B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="0043775B" w:rsidRPr="0043775B">
        <w:rPr>
          <w:sz w:val="28"/>
        </w:rPr>
        <w:t>урок открытия нового знания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F92731" w:rsidRDefault="00847499" w:rsidP="00F92731">
      <w:pPr>
        <w:pStyle w:val="a4"/>
        <w:spacing w:line="276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Данный урок проходит в рамках учебного курса </w:t>
      </w:r>
      <w:r w:rsidR="0043775B">
        <w:rPr>
          <w:rFonts w:ascii="Times New Roman CYR" w:hAnsi="Times New Roman CYR" w:cs="Times New Roman CYR"/>
          <w:sz w:val="28"/>
          <w:szCs w:val="28"/>
        </w:rPr>
        <w:t xml:space="preserve">математики  в  </w:t>
      </w:r>
      <w:r w:rsidR="00F92731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 xml:space="preserve"> классе общеобразовательных школ</w:t>
      </w:r>
      <w:r w:rsidR="00F92731">
        <w:rPr>
          <w:rFonts w:ascii="Times New Roman CYR" w:hAnsi="Times New Roman CYR" w:cs="Times New Roman CYR"/>
          <w:sz w:val="28"/>
          <w:szCs w:val="28"/>
        </w:rPr>
        <w:t>.</w:t>
      </w:r>
      <w:r>
        <w:rPr>
          <w:rFonts w:ascii="Times New Roman CYR" w:hAnsi="Times New Roman CYR" w:cs="Times New Roman CYR"/>
          <w:sz w:val="28"/>
          <w:szCs w:val="28"/>
        </w:rPr>
        <w:t xml:space="preserve"> Место и роль данн</w:t>
      </w:r>
      <w:r w:rsidR="0043775B">
        <w:rPr>
          <w:rFonts w:ascii="Times New Roman CYR" w:hAnsi="Times New Roman CYR" w:cs="Times New Roman CYR"/>
          <w:sz w:val="28"/>
          <w:szCs w:val="28"/>
        </w:rPr>
        <w:t>ого урока в курсе математики</w:t>
      </w:r>
      <w:r>
        <w:rPr>
          <w:rFonts w:ascii="Times New Roman CYR" w:hAnsi="Times New Roman CYR" w:cs="Times New Roman CYR"/>
          <w:sz w:val="28"/>
          <w:szCs w:val="28"/>
        </w:rPr>
        <w:t xml:space="preserve"> были определены правильно, урок  находится в связи с предыдущими и последующими уроками.</w:t>
      </w:r>
    </w:p>
    <w:p w:rsidR="00F92731" w:rsidRPr="000E13DF" w:rsidRDefault="00F92731" w:rsidP="00F92731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92731">
        <w:rPr>
          <w:b/>
          <w:sz w:val="28"/>
          <w:szCs w:val="28"/>
        </w:rPr>
        <w:t xml:space="preserve"> </w:t>
      </w:r>
      <w:r w:rsidRPr="000E13DF">
        <w:rPr>
          <w:rFonts w:ascii="Times New Roman" w:hAnsi="Times New Roman" w:cs="Times New Roman"/>
          <w:b/>
          <w:sz w:val="28"/>
          <w:szCs w:val="28"/>
        </w:rPr>
        <w:t>Цель:</w:t>
      </w:r>
      <w:r w:rsidRPr="000E13DF">
        <w:rPr>
          <w:rFonts w:ascii="Times New Roman" w:hAnsi="Times New Roman" w:cs="Times New Roman"/>
          <w:sz w:val="28"/>
          <w:szCs w:val="28"/>
        </w:rPr>
        <w:t xml:space="preserve"> знакомство с приемом письменного умножения на двузначное число.</w:t>
      </w:r>
    </w:p>
    <w:p w:rsidR="00F92731" w:rsidRPr="000E13DF" w:rsidRDefault="00F92731" w:rsidP="00F92731">
      <w:pPr>
        <w:pStyle w:val="a4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0E13DF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F92731" w:rsidRPr="000E13DF" w:rsidRDefault="00F92731" w:rsidP="00F92731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E13DF">
        <w:rPr>
          <w:rFonts w:ascii="Times New Roman" w:hAnsi="Times New Roman" w:cs="Times New Roman"/>
          <w:sz w:val="28"/>
          <w:szCs w:val="28"/>
        </w:rPr>
        <w:t>сформировать понятие об умножении многозначного числа на двузначное;</w:t>
      </w:r>
    </w:p>
    <w:p w:rsidR="00F92731" w:rsidRPr="000E13DF" w:rsidRDefault="00F92731" w:rsidP="00F92731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E13DF">
        <w:rPr>
          <w:rFonts w:ascii="Times New Roman" w:hAnsi="Times New Roman" w:cs="Times New Roman"/>
          <w:sz w:val="28"/>
          <w:szCs w:val="28"/>
        </w:rPr>
        <w:t>усвоить алгоритм письменного умножения данного вида;</w:t>
      </w:r>
    </w:p>
    <w:p w:rsidR="00F92731" w:rsidRPr="000E13DF" w:rsidRDefault="00F92731" w:rsidP="00F92731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E13DF">
        <w:rPr>
          <w:rFonts w:ascii="Times New Roman" w:hAnsi="Times New Roman" w:cs="Times New Roman"/>
          <w:sz w:val="28"/>
          <w:szCs w:val="28"/>
        </w:rPr>
        <w:t>совершенствовать навыки решения текстовых задач;</w:t>
      </w:r>
    </w:p>
    <w:p w:rsidR="00F92731" w:rsidRPr="000E13DF" w:rsidRDefault="00F92731" w:rsidP="00F92731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E13DF">
        <w:rPr>
          <w:rFonts w:ascii="Times New Roman" w:hAnsi="Times New Roman" w:cs="Times New Roman"/>
          <w:sz w:val="28"/>
          <w:szCs w:val="28"/>
        </w:rPr>
        <w:t>продолжить отрабатывать навыки устных и письменных вычислений;</w:t>
      </w:r>
    </w:p>
    <w:p w:rsidR="00F92731" w:rsidRPr="000E13DF" w:rsidRDefault="00F92731" w:rsidP="00F92731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E13DF">
        <w:rPr>
          <w:rFonts w:ascii="Times New Roman" w:hAnsi="Times New Roman" w:cs="Times New Roman"/>
          <w:sz w:val="28"/>
          <w:szCs w:val="28"/>
        </w:rPr>
        <w:t>обеспечить устойчивую мотивационную среду, интерес к изучаемой теме;</w:t>
      </w:r>
    </w:p>
    <w:p w:rsidR="00F92731" w:rsidRPr="000E13DF" w:rsidRDefault="00F92731" w:rsidP="00F92731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E13DF">
        <w:rPr>
          <w:rFonts w:ascii="Times New Roman" w:hAnsi="Times New Roman" w:cs="Times New Roman"/>
          <w:sz w:val="28"/>
          <w:szCs w:val="28"/>
        </w:rPr>
        <w:t>воспитывать уважение к историческому наследию русского народа.</w:t>
      </w:r>
    </w:p>
    <w:p w:rsidR="00F92731" w:rsidRPr="000E13DF" w:rsidRDefault="00F92731" w:rsidP="00F92731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E13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2731" w:rsidRPr="000E13DF" w:rsidRDefault="00F92731" w:rsidP="00F92731">
      <w:pPr>
        <w:pStyle w:val="a4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0E13DF">
        <w:rPr>
          <w:rFonts w:ascii="Times New Roman" w:hAnsi="Times New Roman" w:cs="Times New Roman"/>
          <w:b/>
          <w:sz w:val="28"/>
          <w:szCs w:val="28"/>
        </w:rPr>
        <w:t xml:space="preserve">Планируемые результаты: </w:t>
      </w:r>
    </w:p>
    <w:p w:rsidR="00F92731" w:rsidRPr="000E13DF" w:rsidRDefault="00F92731" w:rsidP="00F92731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E13DF">
        <w:rPr>
          <w:rFonts w:ascii="Times New Roman" w:hAnsi="Times New Roman" w:cs="Times New Roman"/>
          <w:b/>
          <w:sz w:val="28"/>
          <w:szCs w:val="28"/>
        </w:rPr>
        <w:t>Познавательные:</w:t>
      </w:r>
      <w:r w:rsidRPr="000E13DF">
        <w:rPr>
          <w:rFonts w:ascii="Times New Roman" w:hAnsi="Times New Roman" w:cs="Times New Roman"/>
          <w:sz w:val="28"/>
          <w:szCs w:val="28"/>
        </w:rPr>
        <w:t xml:space="preserve"> на уроке дети </w:t>
      </w:r>
      <w:r>
        <w:rPr>
          <w:rFonts w:ascii="Times New Roman" w:hAnsi="Times New Roman" w:cs="Times New Roman"/>
          <w:sz w:val="28"/>
          <w:szCs w:val="28"/>
        </w:rPr>
        <w:t>развивают навыки</w:t>
      </w:r>
      <w:r w:rsidRPr="000E13DF">
        <w:rPr>
          <w:rFonts w:ascii="Times New Roman" w:hAnsi="Times New Roman" w:cs="Times New Roman"/>
          <w:sz w:val="28"/>
          <w:szCs w:val="28"/>
        </w:rPr>
        <w:t xml:space="preserve"> умнож</w:t>
      </w:r>
      <w:r>
        <w:rPr>
          <w:rFonts w:ascii="Times New Roman" w:hAnsi="Times New Roman" w:cs="Times New Roman"/>
          <w:sz w:val="28"/>
          <w:szCs w:val="28"/>
        </w:rPr>
        <w:t xml:space="preserve">ения на двузначное число </w:t>
      </w:r>
      <w:r w:rsidRPr="000E13DF">
        <w:rPr>
          <w:rFonts w:ascii="Times New Roman" w:hAnsi="Times New Roman" w:cs="Times New Roman"/>
          <w:sz w:val="28"/>
          <w:szCs w:val="28"/>
        </w:rPr>
        <w:t>испол</w:t>
      </w:r>
      <w:r>
        <w:rPr>
          <w:rFonts w:ascii="Times New Roman" w:hAnsi="Times New Roman" w:cs="Times New Roman"/>
          <w:sz w:val="28"/>
          <w:szCs w:val="28"/>
        </w:rPr>
        <w:t>ьзуя запись в столбик; применяют</w:t>
      </w:r>
      <w:r w:rsidRPr="000E13DF">
        <w:rPr>
          <w:rFonts w:ascii="Times New Roman" w:hAnsi="Times New Roman" w:cs="Times New Roman"/>
          <w:sz w:val="28"/>
          <w:szCs w:val="28"/>
        </w:rPr>
        <w:t xml:space="preserve"> эти знания, работая с примерами. </w:t>
      </w:r>
    </w:p>
    <w:p w:rsidR="00F92731" w:rsidRPr="000E13DF" w:rsidRDefault="00F92731" w:rsidP="00F92731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E13DF">
        <w:rPr>
          <w:rFonts w:ascii="Times New Roman" w:hAnsi="Times New Roman" w:cs="Times New Roman"/>
          <w:b/>
          <w:sz w:val="28"/>
          <w:szCs w:val="28"/>
        </w:rPr>
        <w:t>личностные:</w:t>
      </w:r>
      <w:r w:rsidRPr="000E13DF">
        <w:rPr>
          <w:rFonts w:ascii="Times New Roman" w:hAnsi="Times New Roman" w:cs="Times New Roman"/>
          <w:sz w:val="28"/>
          <w:szCs w:val="28"/>
        </w:rPr>
        <w:t xml:space="preserve"> воспитывать умение работать в коллективе, продолжится формирование интереса к предмету, к учебной деятельности.</w:t>
      </w:r>
    </w:p>
    <w:p w:rsidR="00F92731" w:rsidRPr="000E13DF" w:rsidRDefault="00F92731" w:rsidP="00F92731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0E13DF">
        <w:rPr>
          <w:rFonts w:ascii="Times New Roman" w:hAnsi="Times New Roman" w:cs="Times New Roman"/>
          <w:b/>
          <w:sz w:val="28"/>
          <w:szCs w:val="28"/>
        </w:rPr>
        <w:t>егулятивные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0E13DF">
        <w:rPr>
          <w:rFonts w:ascii="Times New Roman" w:hAnsi="Times New Roman" w:cs="Times New Roman"/>
          <w:sz w:val="28"/>
          <w:szCs w:val="28"/>
        </w:rPr>
        <w:t xml:space="preserve"> формулировать тему и цель урока, научится принимать и сохранять учебную задачу; самостоятельно формулировать задание; оценивать результат своих действий; получит возможность научиться:</w:t>
      </w:r>
      <w:r w:rsidRPr="000E13D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E13DF">
        <w:rPr>
          <w:rFonts w:ascii="Times New Roman" w:hAnsi="Times New Roman" w:cs="Times New Roman"/>
          <w:sz w:val="28"/>
          <w:szCs w:val="28"/>
        </w:rPr>
        <w:t>адекватно воспринимать оценку своей работы учителем, товарищами.</w:t>
      </w:r>
    </w:p>
    <w:p w:rsidR="00F92731" w:rsidRDefault="00F92731" w:rsidP="00F92731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E13DF">
        <w:rPr>
          <w:rFonts w:ascii="Times New Roman" w:hAnsi="Times New Roman" w:cs="Times New Roman"/>
          <w:b/>
          <w:sz w:val="28"/>
          <w:szCs w:val="28"/>
        </w:rPr>
        <w:t>коммуникативные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0E13DF">
        <w:rPr>
          <w:rFonts w:ascii="Times New Roman" w:hAnsi="Times New Roman" w:cs="Times New Roman"/>
          <w:sz w:val="28"/>
          <w:szCs w:val="28"/>
        </w:rPr>
        <w:t xml:space="preserve"> оформлять свои мысли в устной и письменной форме; высказывать свою точку зрения; научится использовать в общении правила вежливости; получит возможность строить понятные для партнера высказывания; работать в паре.</w:t>
      </w:r>
    </w:p>
    <w:p w:rsidR="00F92731" w:rsidRPr="000E13DF" w:rsidRDefault="00F92731" w:rsidP="00F92731">
      <w:pPr>
        <w:pStyle w:val="a4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0E13DF">
        <w:rPr>
          <w:rFonts w:ascii="Times New Roman" w:hAnsi="Times New Roman" w:cs="Times New Roman"/>
          <w:b/>
          <w:sz w:val="28"/>
          <w:szCs w:val="28"/>
        </w:rPr>
        <w:t>Формы познавательной деятельности:</w:t>
      </w:r>
    </w:p>
    <w:p w:rsidR="00F92731" w:rsidRPr="000E13DF" w:rsidRDefault="00F92731" w:rsidP="00F92731">
      <w:pPr>
        <w:pStyle w:val="a4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E13DF">
        <w:rPr>
          <w:rFonts w:ascii="Times New Roman" w:hAnsi="Times New Roman" w:cs="Times New Roman"/>
          <w:sz w:val="28"/>
          <w:szCs w:val="28"/>
        </w:rPr>
        <w:t>фронтальная</w:t>
      </w:r>
    </w:p>
    <w:p w:rsidR="00F92731" w:rsidRPr="000E13DF" w:rsidRDefault="00F92731" w:rsidP="00F92731">
      <w:pPr>
        <w:pStyle w:val="a4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E13DF">
        <w:rPr>
          <w:rFonts w:ascii="Times New Roman" w:hAnsi="Times New Roman" w:cs="Times New Roman"/>
          <w:sz w:val="28"/>
          <w:szCs w:val="28"/>
        </w:rPr>
        <w:t>самостоятельная</w:t>
      </w:r>
    </w:p>
    <w:p w:rsidR="00F92731" w:rsidRPr="000E13DF" w:rsidRDefault="00F92731" w:rsidP="00F92731">
      <w:pPr>
        <w:pStyle w:val="a4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E13DF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группах</w:t>
      </w:r>
    </w:p>
    <w:p w:rsidR="00F92731" w:rsidRDefault="00F92731" w:rsidP="00F92731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E13DF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0E13DF">
        <w:rPr>
          <w:rFonts w:ascii="Times New Roman" w:hAnsi="Times New Roman" w:cs="Times New Roman"/>
          <w:sz w:val="28"/>
          <w:szCs w:val="28"/>
        </w:rPr>
        <w:t xml:space="preserve"> карточки, </w:t>
      </w:r>
      <w:r>
        <w:rPr>
          <w:rFonts w:ascii="Times New Roman" w:hAnsi="Times New Roman" w:cs="Times New Roman"/>
          <w:sz w:val="28"/>
          <w:szCs w:val="28"/>
        </w:rPr>
        <w:t>листки самооценки</w:t>
      </w:r>
      <w:r w:rsidRPr="000E13D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E13DF">
        <w:rPr>
          <w:rFonts w:ascii="Times New Roman" w:hAnsi="Times New Roman" w:cs="Times New Roman"/>
          <w:sz w:val="28"/>
          <w:szCs w:val="28"/>
        </w:rPr>
        <w:t>чебник и его задания.</w:t>
      </w:r>
    </w:p>
    <w:p w:rsidR="00847499" w:rsidRDefault="00847499" w:rsidP="005A3B63">
      <w:pPr>
        <w:autoSpaceDE w:val="0"/>
        <w:spacing w:line="360" w:lineRule="auto"/>
        <w:ind w:left="-851" w:firstLine="567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F92731" w:rsidRDefault="00F92731" w:rsidP="005A3B63">
      <w:pPr>
        <w:autoSpaceDE w:val="0"/>
        <w:spacing w:line="360" w:lineRule="auto"/>
        <w:ind w:left="-851" w:firstLine="56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847499" w:rsidRDefault="00847499" w:rsidP="005A3B63">
      <w:pPr>
        <w:spacing w:line="360" w:lineRule="auto"/>
        <w:ind w:left="-851" w:firstLine="567"/>
        <w:jc w:val="both"/>
        <w:rPr>
          <w:b/>
          <w:bCs/>
          <w:color w:val="000000"/>
          <w:sz w:val="28"/>
          <w:szCs w:val="28"/>
        </w:rPr>
      </w:pPr>
      <w:r>
        <w:rPr>
          <w:b/>
          <w:sz w:val="28"/>
          <w:szCs w:val="28"/>
        </w:rPr>
        <w:t>Методы и формы обучения</w:t>
      </w:r>
      <w:r>
        <w:rPr>
          <w:sz w:val="28"/>
          <w:szCs w:val="28"/>
        </w:rPr>
        <w:t xml:space="preserve">: </w:t>
      </w:r>
      <w:r>
        <w:rPr>
          <w:color w:val="000000"/>
          <w:sz w:val="28"/>
          <w:szCs w:val="28"/>
        </w:rPr>
        <w:t>проблемно-поисковый, диалоговый, анализ, сравнение.</w:t>
      </w:r>
    </w:p>
    <w:p w:rsidR="00847499" w:rsidRDefault="00847499" w:rsidP="005A3B63">
      <w:pPr>
        <w:autoSpaceDE w:val="0"/>
        <w:spacing w:line="360" w:lineRule="auto"/>
        <w:ind w:left="-851" w:firstLine="567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 xml:space="preserve">Организация пространства: </w:t>
      </w:r>
      <w:r>
        <w:rPr>
          <w:color w:val="000000"/>
          <w:sz w:val="28"/>
          <w:szCs w:val="28"/>
        </w:rPr>
        <w:t>фронтальная, индивидуальная, работа в парах, в группах.</w:t>
      </w:r>
    </w:p>
    <w:p w:rsidR="00847499" w:rsidRPr="006156DC" w:rsidRDefault="00847499" w:rsidP="005A3B63">
      <w:pPr>
        <w:autoSpaceDE w:val="0"/>
        <w:spacing w:line="360" w:lineRule="auto"/>
        <w:ind w:left="-851" w:firstLine="567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Планируемый результат</w:t>
      </w:r>
      <w:r>
        <w:rPr>
          <w:color w:val="000000"/>
          <w:sz w:val="28"/>
          <w:szCs w:val="28"/>
        </w:rPr>
        <w:t xml:space="preserve">: учащиеся научатся </w:t>
      </w:r>
      <w:r w:rsidR="006156DC" w:rsidRPr="006156DC">
        <w:rPr>
          <w:sz w:val="28"/>
          <w:szCs w:val="28"/>
        </w:rPr>
        <w:t>вычитать трехзначные числа</w:t>
      </w:r>
      <w:r w:rsidR="006156DC" w:rsidRPr="006156DC">
        <w:rPr>
          <w:rStyle w:val="c3"/>
          <w:color w:val="000000"/>
          <w:sz w:val="28"/>
          <w:szCs w:val="28"/>
        </w:rPr>
        <w:t xml:space="preserve"> с переходом  через  десяток</w:t>
      </w:r>
      <w:r w:rsidR="006156DC" w:rsidRPr="006156DC">
        <w:rPr>
          <w:sz w:val="28"/>
          <w:szCs w:val="28"/>
        </w:rPr>
        <w:t>, производя запись в столбик</w:t>
      </w:r>
      <w:r w:rsidRPr="006156DC">
        <w:rPr>
          <w:color w:val="000000"/>
          <w:sz w:val="28"/>
          <w:szCs w:val="28"/>
        </w:rPr>
        <w:t>.</w:t>
      </w:r>
    </w:p>
    <w:p w:rsidR="00847499" w:rsidRDefault="00847499" w:rsidP="005A3B63">
      <w:pPr>
        <w:autoSpaceDE w:val="0"/>
        <w:spacing w:line="360" w:lineRule="auto"/>
        <w:ind w:left="-851" w:firstLine="567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Оборудование:</w:t>
      </w:r>
    </w:p>
    <w:p w:rsidR="00847499" w:rsidRDefault="00847499" w:rsidP="005A3B63">
      <w:pPr>
        <w:numPr>
          <w:ilvl w:val="0"/>
          <w:numId w:val="1"/>
        </w:numPr>
        <w:tabs>
          <w:tab w:val="left" w:pos="720"/>
        </w:tabs>
        <w:autoSpaceDE w:val="0"/>
        <w:spacing w:line="360" w:lineRule="auto"/>
        <w:ind w:left="-851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презентация к уроку;</w:t>
      </w:r>
    </w:p>
    <w:p w:rsidR="00847499" w:rsidRDefault="00847499" w:rsidP="005A3B63">
      <w:pPr>
        <w:numPr>
          <w:ilvl w:val="0"/>
          <w:numId w:val="1"/>
        </w:numPr>
        <w:tabs>
          <w:tab w:val="left" w:pos="720"/>
        </w:tabs>
        <w:autoSpaceDE w:val="0"/>
        <w:spacing w:line="360" w:lineRule="auto"/>
        <w:ind w:left="-851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компьютер;</w:t>
      </w:r>
    </w:p>
    <w:p w:rsidR="006156DC" w:rsidRPr="00F92731" w:rsidRDefault="00847499" w:rsidP="00F92731">
      <w:pPr>
        <w:numPr>
          <w:ilvl w:val="0"/>
          <w:numId w:val="1"/>
        </w:numPr>
        <w:tabs>
          <w:tab w:val="left" w:pos="720"/>
        </w:tabs>
        <w:autoSpaceDE w:val="0"/>
        <w:spacing w:line="360" w:lineRule="auto"/>
        <w:ind w:left="-851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мультимедиапроектор;</w:t>
      </w:r>
    </w:p>
    <w:p w:rsidR="00847499" w:rsidRDefault="00847499" w:rsidP="005A3B63">
      <w:pPr>
        <w:numPr>
          <w:ilvl w:val="0"/>
          <w:numId w:val="1"/>
        </w:numPr>
        <w:tabs>
          <w:tab w:val="left" w:pos="720"/>
        </w:tabs>
        <w:autoSpaceDE w:val="0"/>
        <w:spacing w:line="360" w:lineRule="auto"/>
        <w:ind w:left="-851" w:firstLine="567"/>
        <w:jc w:val="both"/>
        <w:rPr>
          <w:b/>
          <w:bCs/>
          <w:i/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карточки с заданием;</w:t>
      </w:r>
    </w:p>
    <w:p w:rsidR="00847499" w:rsidRDefault="00847499" w:rsidP="005A3B63">
      <w:pPr>
        <w:autoSpaceDE w:val="0"/>
        <w:spacing w:line="360" w:lineRule="auto"/>
        <w:ind w:left="-851" w:firstLine="567"/>
        <w:jc w:val="both"/>
        <w:rPr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Демонстрационный материал</w:t>
      </w:r>
    </w:p>
    <w:p w:rsidR="00847499" w:rsidRDefault="00847499" w:rsidP="005A3B63">
      <w:pPr>
        <w:numPr>
          <w:ilvl w:val="0"/>
          <w:numId w:val="1"/>
        </w:numPr>
        <w:tabs>
          <w:tab w:val="left" w:pos="720"/>
        </w:tabs>
        <w:autoSpaceDE w:val="0"/>
        <w:spacing w:line="360" w:lineRule="auto"/>
        <w:ind w:left="-851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Презентация.</w:t>
      </w:r>
    </w:p>
    <w:p w:rsidR="00847499" w:rsidRDefault="00847499" w:rsidP="005A3B63">
      <w:pPr>
        <w:numPr>
          <w:ilvl w:val="0"/>
          <w:numId w:val="1"/>
        </w:numPr>
        <w:tabs>
          <w:tab w:val="left" w:pos="720"/>
        </w:tabs>
        <w:autoSpaceDE w:val="0"/>
        <w:spacing w:line="360" w:lineRule="auto"/>
        <w:ind w:left="-851" w:firstLine="567"/>
        <w:jc w:val="both"/>
        <w:rPr>
          <w:b/>
          <w:bCs/>
          <w:i/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Учебник </w:t>
      </w:r>
      <w:r w:rsidR="006156DC">
        <w:rPr>
          <w:rFonts w:ascii="Times New Roman CYR" w:hAnsi="Times New Roman CYR" w:cs="Times New Roman CYR"/>
          <w:sz w:val="28"/>
          <w:szCs w:val="28"/>
        </w:rPr>
        <w:t xml:space="preserve">М.И.Моро, М.А.Бантова </w:t>
      </w:r>
      <w:r w:rsidR="00F92731">
        <w:rPr>
          <w:color w:val="000000"/>
          <w:sz w:val="28"/>
          <w:szCs w:val="28"/>
        </w:rPr>
        <w:t>4</w:t>
      </w:r>
      <w:r w:rsidR="006156DC">
        <w:rPr>
          <w:color w:val="000000"/>
          <w:sz w:val="28"/>
          <w:szCs w:val="28"/>
        </w:rPr>
        <w:t xml:space="preserve"> класс (2</w:t>
      </w:r>
      <w:r>
        <w:rPr>
          <w:color w:val="000000"/>
          <w:sz w:val="28"/>
          <w:szCs w:val="28"/>
        </w:rPr>
        <w:t xml:space="preserve"> ч.).</w:t>
      </w:r>
    </w:p>
    <w:p w:rsidR="00847499" w:rsidRDefault="00847499" w:rsidP="005A3B63">
      <w:pPr>
        <w:autoSpaceDE w:val="0"/>
        <w:spacing w:line="360" w:lineRule="auto"/>
        <w:ind w:left="-851" w:firstLine="567"/>
        <w:jc w:val="both"/>
        <w:rPr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 xml:space="preserve">Раздаточный </w:t>
      </w:r>
    </w:p>
    <w:p w:rsidR="00847499" w:rsidRDefault="00847499" w:rsidP="005A3B63">
      <w:pPr>
        <w:numPr>
          <w:ilvl w:val="0"/>
          <w:numId w:val="1"/>
        </w:numPr>
        <w:tabs>
          <w:tab w:val="left" w:pos="720"/>
        </w:tabs>
        <w:autoSpaceDE w:val="0"/>
        <w:spacing w:line="360" w:lineRule="auto"/>
        <w:ind w:left="-851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Индивидуальная карточка </w:t>
      </w:r>
      <w:r w:rsidR="006156DC">
        <w:rPr>
          <w:color w:val="000000"/>
          <w:sz w:val="28"/>
          <w:szCs w:val="28"/>
        </w:rPr>
        <w:t xml:space="preserve">работы в паре </w:t>
      </w:r>
      <w:r>
        <w:rPr>
          <w:b/>
          <w:bCs/>
          <w:color w:val="000000"/>
          <w:sz w:val="28"/>
          <w:szCs w:val="28"/>
        </w:rPr>
        <w:t xml:space="preserve">(Р-1) </w:t>
      </w:r>
      <w:r>
        <w:rPr>
          <w:color w:val="000000"/>
          <w:sz w:val="28"/>
          <w:szCs w:val="28"/>
        </w:rPr>
        <w:t>(</w:t>
      </w:r>
      <w:hyperlink r:id="rId5" w:history="1">
        <w:r>
          <w:rPr>
            <w:rStyle w:val="a3"/>
            <w:color w:val="000000"/>
            <w:sz w:val="28"/>
            <w:szCs w:val="28"/>
          </w:rPr>
          <w:t>Приложение 1</w:t>
        </w:r>
      </w:hyperlink>
      <w:r w:rsidRPr="006156DC">
        <w:rPr>
          <w:color w:val="000000"/>
          <w:sz w:val="28"/>
          <w:szCs w:val="28"/>
        </w:rPr>
        <w:t>)</w:t>
      </w:r>
    </w:p>
    <w:p w:rsidR="00847499" w:rsidRPr="00257EDC" w:rsidRDefault="00847499" w:rsidP="005A3B63">
      <w:pPr>
        <w:numPr>
          <w:ilvl w:val="0"/>
          <w:numId w:val="1"/>
        </w:numPr>
        <w:tabs>
          <w:tab w:val="left" w:pos="720"/>
        </w:tabs>
        <w:autoSpaceDE w:val="0"/>
        <w:spacing w:line="360" w:lineRule="auto"/>
        <w:ind w:left="-851" w:firstLine="567"/>
        <w:jc w:val="both"/>
        <w:rPr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Индивидуальная карточка для работы в группе </w:t>
      </w:r>
      <w:r>
        <w:rPr>
          <w:b/>
          <w:bCs/>
          <w:color w:val="000000"/>
          <w:sz w:val="28"/>
          <w:szCs w:val="28"/>
        </w:rPr>
        <w:t xml:space="preserve">(Р-2) </w:t>
      </w:r>
      <w:r>
        <w:rPr>
          <w:color w:val="000000"/>
          <w:sz w:val="28"/>
          <w:szCs w:val="28"/>
        </w:rPr>
        <w:t>(</w:t>
      </w:r>
      <w:hyperlink r:id="rId6" w:history="1">
        <w:r>
          <w:rPr>
            <w:rStyle w:val="a3"/>
            <w:color w:val="000000"/>
            <w:sz w:val="28"/>
            <w:szCs w:val="28"/>
          </w:rPr>
          <w:t>Приложение</w:t>
        </w:r>
      </w:hyperlink>
      <w:r>
        <w:rPr>
          <w:color w:val="000000"/>
          <w:sz w:val="28"/>
          <w:szCs w:val="28"/>
          <w:u w:val="single"/>
        </w:rPr>
        <w:t>2</w:t>
      </w:r>
      <w:r>
        <w:rPr>
          <w:color w:val="000000"/>
          <w:sz w:val="28"/>
          <w:szCs w:val="28"/>
        </w:rPr>
        <w:t>)</w:t>
      </w:r>
    </w:p>
    <w:p w:rsidR="00847499" w:rsidRDefault="00847499" w:rsidP="005A3B63">
      <w:pPr>
        <w:pStyle w:val="c10"/>
        <w:spacing w:before="0" w:after="0" w:line="360" w:lineRule="auto"/>
        <w:ind w:left="-851" w:firstLine="567"/>
        <w:jc w:val="both"/>
        <w:rPr>
          <w:rStyle w:val="c1"/>
          <w:color w:val="000000"/>
        </w:rPr>
      </w:pPr>
      <w:r>
        <w:rPr>
          <w:rStyle w:val="c1"/>
          <w:color w:val="000000"/>
          <w:sz w:val="28"/>
          <w:szCs w:val="28"/>
        </w:rPr>
        <w:t>В соответствии с типом урока была предусмотрена следующая структура урока:</w:t>
      </w:r>
    </w:p>
    <w:p w:rsidR="00847499" w:rsidRDefault="00847499" w:rsidP="005A3B63">
      <w:pPr>
        <w:numPr>
          <w:ilvl w:val="0"/>
          <w:numId w:val="2"/>
        </w:numPr>
        <w:tabs>
          <w:tab w:val="clear" w:pos="720"/>
          <w:tab w:val="left" w:pos="-540"/>
          <w:tab w:val="left" w:pos="142"/>
        </w:tabs>
        <w:spacing w:line="360" w:lineRule="auto"/>
        <w:ind w:left="-851" w:firstLine="567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Мотивационно — ориентировочный этап.</w:t>
      </w:r>
    </w:p>
    <w:p w:rsidR="00847499" w:rsidRDefault="00847499" w:rsidP="005A3B63">
      <w:pPr>
        <w:numPr>
          <w:ilvl w:val="0"/>
          <w:numId w:val="2"/>
        </w:numPr>
        <w:tabs>
          <w:tab w:val="clear" w:pos="720"/>
          <w:tab w:val="left" w:pos="-540"/>
          <w:tab w:val="left" w:pos="142"/>
        </w:tabs>
        <w:spacing w:line="360" w:lineRule="auto"/>
        <w:ind w:left="-851" w:firstLine="567"/>
        <w:jc w:val="both"/>
        <w:rPr>
          <w:rFonts w:ascii="Arial" w:hAnsi="Arial" w:cs="Arial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Актуализация знаний и фиксирование индивидуального затруднения в пробном действии.</w:t>
      </w:r>
    </w:p>
    <w:p w:rsidR="00847499" w:rsidRPr="00CF60D6" w:rsidRDefault="005A3B63" w:rsidP="005A3B63">
      <w:pPr>
        <w:tabs>
          <w:tab w:val="left" w:pos="142"/>
        </w:tabs>
        <w:spacing w:line="360" w:lineRule="auto"/>
        <w:ind w:left="-851" w:firstLine="567"/>
        <w:jc w:val="both"/>
        <w:rPr>
          <w:color w:val="000000"/>
          <w:sz w:val="28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        </w:t>
      </w:r>
      <w:r w:rsidR="00847499">
        <w:rPr>
          <w:rFonts w:ascii="Arial" w:hAnsi="Arial" w:cs="Arial"/>
          <w:color w:val="000000"/>
          <w:sz w:val="22"/>
          <w:szCs w:val="22"/>
        </w:rPr>
        <w:t xml:space="preserve"> </w:t>
      </w:r>
      <w:r w:rsidR="00847499" w:rsidRPr="00CF60D6">
        <w:rPr>
          <w:color w:val="000000"/>
          <w:sz w:val="28"/>
        </w:rPr>
        <w:t>Определение темы урока</w:t>
      </w:r>
    </w:p>
    <w:p w:rsidR="00847499" w:rsidRPr="00CF60D6" w:rsidRDefault="005A3B63" w:rsidP="005A3B63">
      <w:pPr>
        <w:tabs>
          <w:tab w:val="left" w:pos="142"/>
        </w:tabs>
        <w:spacing w:line="360" w:lineRule="auto"/>
        <w:ind w:left="-851"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        </w:t>
      </w:r>
      <w:r w:rsidR="00847499" w:rsidRPr="00CF60D6">
        <w:rPr>
          <w:color w:val="000000"/>
          <w:sz w:val="28"/>
        </w:rPr>
        <w:t>Создание проблемной ситуации</w:t>
      </w:r>
    </w:p>
    <w:p w:rsidR="00847499" w:rsidRPr="00CF60D6" w:rsidRDefault="00847499" w:rsidP="005A3B63">
      <w:pPr>
        <w:numPr>
          <w:ilvl w:val="0"/>
          <w:numId w:val="2"/>
        </w:numPr>
        <w:tabs>
          <w:tab w:val="clear" w:pos="720"/>
          <w:tab w:val="left" w:pos="-540"/>
          <w:tab w:val="left" w:pos="142"/>
        </w:tabs>
        <w:spacing w:line="360" w:lineRule="auto"/>
        <w:ind w:left="-851" w:firstLine="567"/>
        <w:jc w:val="both"/>
        <w:rPr>
          <w:rStyle w:val="c1"/>
          <w:sz w:val="28"/>
        </w:rPr>
      </w:pPr>
      <w:r w:rsidRPr="00CF60D6">
        <w:rPr>
          <w:rStyle w:val="c1"/>
          <w:color w:val="000000"/>
          <w:sz w:val="28"/>
        </w:rPr>
        <w:t>Поисковый этап</w:t>
      </w:r>
    </w:p>
    <w:p w:rsidR="00847499" w:rsidRPr="00CF60D6" w:rsidRDefault="00847499" w:rsidP="005A3B63">
      <w:pPr>
        <w:tabs>
          <w:tab w:val="left" w:pos="-540"/>
        </w:tabs>
        <w:spacing w:line="360" w:lineRule="auto"/>
        <w:ind w:left="-851" w:firstLine="567"/>
        <w:jc w:val="both"/>
        <w:rPr>
          <w:rStyle w:val="c1"/>
          <w:color w:val="000000"/>
          <w:sz w:val="32"/>
          <w:szCs w:val="28"/>
        </w:rPr>
      </w:pPr>
      <w:r w:rsidRPr="00CF60D6">
        <w:rPr>
          <w:rStyle w:val="c1"/>
          <w:color w:val="000000"/>
          <w:sz w:val="28"/>
        </w:rPr>
        <w:t>Обучение планированной деятельности.</w:t>
      </w:r>
    </w:p>
    <w:p w:rsidR="00847499" w:rsidRDefault="00847499" w:rsidP="005A3B63">
      <w:pPr>
        <w:numPr>
          <w:ilvl w:val="0"/>
          <w:numId w:val="2"/>
        </w:numPr>
        <w:tabs>
          <w:tab w:val="clear" w:pos="720"/>
          <w:tab w:val="left" w:pos="-540"/>
          <w:tab w:val="num" w:pos="142"/>
        </w:tabs>
        <w:spacing w:line="360" w:lineRule="auto"/>
        <w:ind w:left="-851" w:firstLine="567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Практический этап.</w:t>
      </w:r>
    </w:p>
    <w:p w:rsidR="00847499" w:rsidRDefault="00847499" w:rsidP="005A3B63">
      <w:pPr>
        <w:tabs>
          <w:tab w:val="left" w:pos="-540"/>
        </w:tabs>
        <w:spacing w:line="360" w:lineRule="auto"/>
        <w:ind w:left="-851" w:firstLine="567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Усвоение новых знаний и способов действий.</w:t>
      </w:r>
    </w:p>
    <w:p w:rsidR="00847499" w:rsidRDefault="00847499" w:rsidP="005A3B63">
      <w:pPr>
        <w:tabs>
          <w:tab w:val="left" w:pos="-540"/>
        </w:tabs>
        <w:spacing w:line="360" w:lineRule="auto"/>
        <w:ind w:left="-851" w:firstLine="567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 Закрепление знаний и способов действий.</w:t>
      </w:r>
    </w:p>
    <w:p w:rsidR="00847499" w:rsidRDefault="005A3B63" w:rsidP="005A3B63">
      <w:pPr>
        <w:tabs>
          <w:tab w:val="left" w:pos="-540"/>
        </w:tabs>
        <w:spacing w:line="360" w:lineRule="auto"/>
        <w:ind w:left="-851" w:firstLine="567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5</w:t>
      </w:r>
      <w:r w:rsidR="00847499">
        <w:rPr>
          <w:rStyle w:val="c1"/>
          <w:color w:val="000000"/>
          <w:sz w:val="28"/>
          <w:szCs w:val="28"/>
        </w:rPr>
        <w:t>. Рефлексивно — оценочный этап.</w:t>
      </w:r>
    </w:p>
    <w:p w:rsidR="00847499" w:rsidRDefault="00847499" w:rsidP="005A3B63">
      <w:pPr>
        <w:pStyle w:val="c5"/>
        <w:tabs>
          <w:tab w:val="left" w:pos="-540"/>
        </w:tabs>
        <w:spacing w:before="0" w:after="0" w:line="360" w:lineRule="auto"/>
        <w:ind w:left="-851" w:firstLine="567"/>
        <w:jc w:val="both"/>
        <w:rPr>
          <w:shd w:val="clear" w:color="auto" w:fill="FFFFFF"/>
        </w:rPr>
      </w:pPr>
      <w:r>
        <w:rPr>
          <w:rStyle w:val="c1"/>
          <w:color w:val="000000"/>
          <w:sz w:val="28"/>
          <w:szCs w:val="28"/>
        </w:rPr>
        <w:t xml:space="preserve">     Все этапы урока логически связаны между собой.</w:t>
      </w:r>
    </w:p>
    <w:p w:rsidR="00847499" w:rsidRDefault="00847499" w:rsidP="005A3B63">
      <w:pPr>
        <w:autoSpaceDE w:val="0"/>
        <w:spacing w:line="360" w:lineRule="auto"/>
        <w:ind w:left="-851"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 </w:t>
      </w:r>
      <w:r>
        <w:rPr>
          <w:rFonts w:ascii="Times New Roman CYR" w:hAnsi="Times New Roman CYR" w:cs="Times New Roman CYR"/>
          <w:sz w:val="28"/>
          <w:szCs w:val="28"/>
          <w:shd w:val="clear" w:color="auto" w:fill="FFFFFF"/>
        </w:rPr>
        <w:t xml:space="preserve">Основным в уроке является  этап открытия </w:t>
      </w:r>
      <w:r>
        <w:rPr>
          <w:sz w:val="28"/>
          <w:szCs w:val="28"/>
          <w:shd w:val="clear" w:color="auto" w:fill="FFFFFF"/>
        </w:rPr>
        <w:t>«</w:t>
      </w:r>
      <w:r>
        <w:rPr>
          <w:rFonts w:ascii="Times New Roman CYR" w:hAnsi="Times New Roman CYR" w:cs="Times New Roman CYR"/>
          <w:sz w:val="28"/>
          <w:szCs w:val="28"/>
          <w:shd w:val="clear" w:color="auto" w:fill="FFFFFF"/>
        </w:rPr>
        <w:t>новых</w:t>
      </w:r>
      <w:r>
        <w:rPr>
          <w:sz w:val="28"/>
          <w:szCs w:val="28"/>
          <w:shd w:val="clear" w:color="auto" w:fill="FFFFFF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  <w:shd w:val="clear" w:color="auto" w:fill="FFFFFF"/>
        </w:rPr>
        <w:t xml:space="preserve">знаний. На этом этапе использован проблемный метод: создание проблемной ситуации, организация поиска решения проблемы. </w:t>
      </w:r>
      <w:r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 xml:space="preserve">Изложение новых знаний мною  не давалось в готовом </w:t>
      </w:r>
      <w:r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lastRenderedPageBreak/>
        <w:t xml:space="preserve">виде, детям было предложено  самим  сформулировать тему урока и определить цель, к которой они будут стремиться. </w:t>
      </w:r>
    </w:p>
    <w:p w:rsidR="00847499" w:rsidRDefault="00847499" w:rsidP="005A3B63">
      <w:pPr>
        <w:spacing w:line="360" w:lineRule="auto"/>
        <w:ind w:left="-851" w:firstLine="567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Организованная данным образом работа позволила учащимся </w:t>
      </w:r>
      <w:r>
        <w:rPr>
          <w:rFonts w:ascii="Times New Roman CYR" w:hAnsi="Times New Roman CYR" w:cs="Times New Roman CYR"/>
          <w:color w:val="170E02"/>
          <w:sz w:val="28"/>
          <w:szCs w:val="28"/>
        </w:rPr>
        <w:t>ориентироваться в своей системе знаний,</w:t>
      </w:r>
      <w:r>
        <w:rPr>
          <w:rFonts w:ascii="Times New Roman CYR" w:hAnsi="Times New Roman CYR" w:cs="Times New Roman CYR"/>
          <w:b/>
          <w:bCs/>
          <w:i/>
          <w:iCs/>
          <w:color w:val="170E02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170E02"/>
          <w:sz w:val="28"/>
          <w:szCs w:val="28"/>
        </w:rPr>
        <w:t xml:space="preserve">отличать новое от уже известного с помощью учителя, добывать новые знания. На этапе </w:t>
      </w:r>
      <w:r>
        <w:rPr>
          <w:rFonts w:ascii="Times New Roman CYR" w:hAnsi="Times New Roman CYR" w:cs="Times New Roman CYR"/>
          <w:sz w:val="28"/>
          <w:szCs w:val="28"/>
        </w:rPr>
        <w:t xml:space="preserve">открытия </w:t>
      </w:r>
      <w:r>
        <w:rPr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новых</w:t>
      </w:r>
      <w:r>
        <w:rPr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</w:rPr>
        <w:t>знаний</w:t>
      </w:r>
      <w:r>
        <w:rPr>
          <w:rFonts w:ascii="Times New Roman CYR" w:hAnsi="Times New Roman CYR" w:cs="Times New Roman CYR"/>
          <w:color w:val="170E02"/>
          <w:sz w:val="28"/>
          <w:szCs w:val="28"/>
        </w:rPr>
        <w:t xml:space="preserve"> испол</w:t>
      </w:r>
      <w:r w:rsidR="00257EDC">
        <w:rPr>
          <w:rFonts w:ascii="Times New Roman CYR" w:hAnsi="Times New Roman CYR" w:cs="Times New Roman CYR"/>
          <w:color w:val="170E02"/>
          <w:sz w:val="28"/>
          <w:szCs w:val="28"/>
        </w:rPr>
        <w:t>ьзовалась индивидуальная работа</w:t>
      </w:r>
      <w:r w:rsidR="00257EDC" w:rsidRPr="00257EDC">
        <w:rPr>
          <w:color w:val="000000"/>
          <w:sz w:val="28"/>
          <w:szCs w:val="28"/>
        </w:rPr>
        <w:t xml:space="preserve"> </w:t>
      </w:r>
      <w:r w:rsidR="00257EDC">
        <w:rPr>
          <w:color w:val="000000"/>
          <w:sz w:val="28"/>
          <w:szCs w:val="28"/>
        </w:rPr>
        <w:t>в группе</w:t>
      </w:r>
      <w:r>
        <w:rPr>
          <w:rFonts w:ascii="Times New Roman CYR" w:hAnsi="Times New Roman CYR" w:cs="Times New Roman CYR"/>
          <w:color w:val="170E02"/>
          <w:sz w:val="28"/>
          <w:szCs w:val="28"/>
        </w:rPr>
        <w:t xml:space="preserve">. </w:t>
      </w:r>
      <w:r w:rsidR="00257EDC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 xml:space="preserve">Каждая группа получила задание </w:t>
      </w:r>
      <w:r w:rsidR="00257EDC">
        <w:rPr>
          <w:rFonts w:ascii="Times New Roman CYR" w:hAnsi="Times New Roman CYR" w:cs="Times New Roman CYR"/>
          <w:color w:val="170E02"/>
          <w:sz w:val="28"/>
          <w:szCs w:val="28"/>
        </w:rPr>
        <w:t xml:space="preserve">и </w:t>
      </w:r>
      <w:r>
        <w:rPr>
          <w:rFonts w:ascii="Times New Roman CYR" w:hAnsi="Times New Roman CYR" w:cs="Times New Roman CYR"/>
          <w:color w:val="170E02"/>
          <w:sz w:val="28"/>
          <w:szCs w:val="28"/>
        </w:rPr>
        <w:t>выполняла его в течени</w:t>
      </w:r>
      <w:r w:rsidR="005A3B63">
        <w:rPr>
          <w:rFonts w:ascii="Times New Roman CYR" w:hAnsi="Times New Roman CYR" w:cs="Times New Roman CYR"/>
          <w:color w:val="170E02"/>
          <w:sz w:val="28"/>
          <w:szCs w:val="28"/>
        </w:rPr>
        <w:t>е</w:t>
      </w:r>
      <w:r>
        <w:rPr>
          <w:rFonts w:ascii="Times New Roman CYR" w:hAnsi="Times New Roman CYR" w:cs="Times New Roman CYR"/>
          <w:color w:val="170E02"/>
          <w:sz w:val="28"/>
          <w:szCs w:val="28"/>
        </w:rPr>
        <w:t xml:space="preserve"> определенного времени. </w:t>
      </w:r>
      <w:r w:rsidRPr="005A3B63">
        <w:rPr>
          <w:color w:val="170E02"/>
          <w:sz w:val="28"/>
          <w:szCs w:val="28"/>
        </w:rPr>
        <w:t>По</w:t>
      </w:r>
      <w:r w:rsidR="007E3187" w:rsidRPr="005A3B63">
        <w:rPr>
          <w:color w:val="170E02"/>
          <w:sz w:val="28"/>
          <w:szCs w:val="28"/>
        </w:rPr>
        <w:t>сле завершения работы дети</w:t>
      </w:r>
      <w:r w:rsidR="005A3B63" w:rsidRPr="005A3B63">
        <w:rPr>
          <w:sz w:val="28"/>
          <w:szCs w:val="28"/>
        </w:rPr>
        <w:t xml:space="preserve"> проговорили</w:t>
      </w:r>
      <w:r w:rsidR="005A3B63">
        <w:rPr>
          <w:sz w:val="28"/>
          <w:szCs w:val="28"/>
        </w:rPr>
        <w:t xml:space="preserve"> полученный алгоритм  </w:t>
      </w:r>
      <w:r w:rsidR="00F92731">
        <w:rPr>
          <w:sz w:val="28"/>
          <w:szCs w:val="28"/>
        </w:rPr>
        <w:t>умножения многозначных чисел на двузначные</w:t>
      </w:r>
      <w:r w:rsidR="005A3B63" w:rsidRPr="005A3B63">
        <w:rPr>
          <w:sz w:val="28"/>
          <w:szCs w:val="28"/>
        </w:rPr>
        <w:t>.</w:t>
      </w:r>
      <w:r>
        <w:rPr>
          <w:rFonts w:ascii="Times New Roman CYR" w:hAnsi="Times New Roman CYR" w:cs="Times New Roman CYR"/>
          <w:color w:val="170E02"/>
          <w:sz w:val="28"/>
          <w:szCs w:val="28"/>
        </w:rPr>
        <w:t>.</w:t>
      </w:r>
      <w:r w:rsidR="005A3B63">
        <w:rPr>
          <w:rFonts w:ascii="Times New Roman CYR" w:hAnsi="Times New Roman CYR" w:cs="Times New Roman CYR"/>
          <w:color w:val="170E02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170E02"/>
          <w:sz w:val="28"/>
          <w:szCs w:val="28"/>
        </w:rPr>
        <w:t>Это способствовало развитию умения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170E02"/>
          <w:sz w:val="28"/>
          <w:szCs w:val="28"/>
        </w:rPr>
        <w:t xml:space="preserve">работать в сотрудничестве, слышать другого и самому говорить так, чтобы быть услышанным, </w:t>
      </w:r>
      <w:r>
        <w:rPr>
          <w:rFonts w:ascii="Times New Roman CYR" w:hAnsi="Times New Roman CYR" w:cs="Times New Roman CYR"/>
          <w:sz w:val="28"/>
          <w:szCs w:val="28"/>
        </w:rPr>
        <w:t>обосновывать свой ответ,</w:t>
      </w:r>
      <w:r>
        <w:rPr>
          <w:rFonts w:ascii="Times New Roman CYR" w:hAnsi="Times New Roman CYR" w:cs="Times New Roman CYR"/>
          <w:color w:val="170E02"/>
          <w:sz w:val="28"/>
          <w:szCs w:val="28"/>
        </w:rPr>
        <w:t xml:space="preserve"> считаться с мнением товарища, уметь спорить и приходить к общему решению, уметь доброжелательно высказать свое мнение, выслушать мнение товарища, а также развитию логического мыш</w:t>
      </w:r>
      <w:r w:rsidR="005A3B63">
        <w:rPr>
          <w:rFonts w:ascii="Times New Roman CYR" w:hAnsi="Times New Roman CYR" w:cs="Times New Roman CYR"/>
          <w:color w:val="170E02"/>
          <w:sz w:val="28"/>
          <w:szCs w:val="28"/>
        </w:rPr>
        <w:t>ления, умственных способностей</w:t>
      </w:r>
      <w:r>
        <w:rPr>
          <w:rFonts w:ascii="Times New Roman CYR" w:hAnsi="Times New Roman CYR" w:cs="Times New Roman CYR"/>
          <w:color w:val="170E02"/>
          <w:sz w:val="28"/>
          <w:szCs w:val="28"/>
        </w:rPr>
        <w:t xml:space="preserve">, быстроте умственных реакций. </w:t>
      </w:r>
    </w:p>
    <w:p w:rsidR="00847499" w:rsidRDefault="00847499" w:rsidP="005A3B63">
      <w:pPr>
        <w:autoSpaceDE w:val="0"/>
        <w:spacing w:line="360" w:lineRule="auto"/>
        <w:ind w:left="-851" w:firstLine="567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 уроке я использовала  мультимедийную  презентацию  по теме урока, изготовила  дидактический материал для самостоятельной работы: индивидуальные оценочные карточки.</w:t>
      </w:r>
    </w:p>
    <w:p w:rsidR="00847499" w:rsidRDefault="00847499" w:rsidP="005A3B63">
      <w:pPr>
        <w:autoSpaceDE w:val="0"/>
        <w:spacing w:line="360" w:lineRule="auto"/>
        <w:ind w:left="-851"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Использовала  терминологию и старалась, чтобы дети при ответе пользовались так же терминологией. По объёму материал был подобран верно, т.к. уложилась во временные рамки урока, и дети не испытывали большие трудности в его выполнении. </w:t>
      </w:r>
    </w:p>
    <w:p w:rsidR="00847499" w:rsidRDefault="00847499" w:rsidP="005A3B63">
      <w:pPr>
        <w:autoSpaceDE w:val="0"/>
        <w:spacing w:line="360" w:lineRule="auto"/>
        <w:ind w:left="-851"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 xml:space="preserve">Выбранный  темп учебной работы на уроке позволил добиться поставленных задач. </w:t>
      </w:r>
    </w:p>
    <w:p w:rsidR="00847499" w:rsidRDefault="00847499" w:rsidP="005A3B63">
      <w:pPr>
        <w:autoSpaceDE w:val="0"/>
        <w:spacing w:line="360" w:lineRule="auto"/>
        <w:ind w:left="-851" w:firstLine="567"/>
        <w:jc w:val="both"/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 xml:space="preserve">Дети самостоятельно выполняли задания, самостоятельно оценивали правильность своего решения.  </w:t>
      </w:r>
    </w:p>
    <w:p w:rsidR="00D519C2" w:rsidRDefault="00847499" w:rsidP="005A3B63">
      <w:pPr>
        <w:autoSpaceDE w:val="0"/>
        <w:spacing w:line="360" w:lineRule="auto"/>
        <w:ind w:left="-851" w:firstLine="567"/>
        <w:jc w:val="both"/>
        <w:rPr>
          <w:rFonts w:ascii="Times New Roman CYR" w:hAnsi="Times New Roman CYR" w:cs="Times New Roman CYR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 xml:space="preserve">На каждом этапе урока учитывались индивидуальные особенности и интересы учащихся, уровень  их подготовленности. Это </w:t>
      </w:r>
      <w:r>
        <w:rPr>
          <w:rFonts w:ascii="Times New Roman CYR" w:hAnsi="Times New Roman CYR" w:cs="Times New Roman CYR"/>
          <w:sz w:val="28"/>
          <w:szCs w:val="28"/>
          <w:shd w:val="clear" w:color="auto" w:fill="FFFFFF"/>
        </w:rPr>
        <w:t>помогло создать в классе благоприятный климат.</w:t>
      </w:r>
    </w:p>
    <w:p w:rsidR="00F92731" w:rsidRDefault="00847499" w:rsidP="005A3B63">
      <w:pPr>
        <w:autoSpaceDE w:val="0"/>
        <w:spacing w:line="360" w:lineRule="auto"/>
        <w:ind w:left="-851" w:firstLine="567"/>
        <w:jc w:val="both"/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</w:t>
      </w:r>
      <w:r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>При проведении урока я использовала различные в</w:t>
      </w:r>
      <w:r w:rsidR="00E66FA0"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 xml:space="preserve">иды контроля: ученик-ученик </w:t>
      </w:r>
      <w:r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>(при работе в парах), сам</w:t>
      </w:r>
      <w:r w:rsidR="00E66FA0"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>оконтроль, ученик – учитель</w:t>
      </w:r>
      <w:r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 xml:space="preserve"> </w:t>
      </w:r>
    </w:p>
    <w:p w:rsidR="00847499" w:rsidRDefault="00847499" w:rsidP="005A3B63">
      <w:pPr>
        <w:autoSpaceDE w:val="0"/>
        <w:spacing w:line="360" w:lineRule="auto"/>
        <w:ind w:left="-851" w:firstLine="567"/>
        <w:jc w:val="both"/>
        <w:rPr>
          <w:rFonts w:ascii="Times New Roman CYR" w:hAnsi="Times New Roman CYR" w:cs="Times New Roman CYR"/>
          <w:sz w:val="28"/>
          <w:szCs w:val="28"/>
          <w:shd w:val="clear" w:color="auto" w:fill="FFFFFF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>Порядок  и дисциплину учащихся на уроке я поддерживала с  помощью умелой организации, интересного материала и высокой степени корректности</w:t>
      </w:r>
      <w:r w:rsidR="00F92731"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 xml:space="preserve">  поощряла  </w:t>
      </w:r>
      <w:r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lastRenderedPageBreak/>
        <w:t xml:space="preserve">самостоятельность. Доброжелательный тон, умение контролировать внутриколлективные отношения, позволили комфортно чувствовать себя всем детям на уроке.   </w:t>
      </w:r>
    </w:p>
    <w:p w:rsidR="00D519C2" w:rsidRDefault="00D519C2" w:rsidP="005A3B63">
      <w:pPr>
        <w:autoSpaceDE w:val="0"/>
        <w:spacing w:line="360" w:lineRule="auto"/>
        <w:ind w:left="-851" w:right="-15" w:firstLine="567"/>
        <w:jc w:val="both"/>
        <w:rPr>
          <w:color w:val="262626" w:themeColor="text1" w:themeTint="D9"/>
          <w:sz w:val="28"/>
          <w:szCs w:val="28"/>
        </w:rPr>
      </w:pPr>
      <w:r w:rsidRPr="00D519C2">
        <w:rPr>
          <w:color w:val="262626" w:themeColor="text1" w:themeTint="D9"/>
          <w:sz w:val="28"/>
          <w:szCs w:val="28"/>
          <w:shd w:val="clear" w:color="auto" w:fill="FFFFFF" w:themeFill="background1"/>
        </w:rPr>
        <w:t>На этапе рефлексии учебной деятельности был подведен итог и оценивание учащимися собственной деятельности. На данном этапе учащиеся самостоятельно определяли уровень усвоения материала</w:t>
      </w:r>
      <w:r w:rsidRPr="00D519C2">
        <w:rPr>
          <w:color w:val="262626" w:themeColor="text1" w:themeTint="D9"/>
          <w:sz w:val="28"/>
          <w:szCs w:val="28"/>
          <w:shd w:val="clear" w:color="auto" w:fill="FFFFFF"/>
        </w:rPr>
        <w:t>.</w:t>
      </w:r>
      <w:r w:rsidR="00847499" w:rsidRPr="00D519C2">
        <w:rPr>
          <w:color w:val="262626" w:themeColor="text1" w:themeTint="D9"/>
          <w:sz w:val="28"/>
          <w:szCs w:val="28"/>
          <w:shd w:val="clear" w:color="auto" w:fill="FFFFFF"/>
        </w:rPr>
        <w:t xml:space="preserve"> </w:t>
      </w:r>
    </w:p>
    <w:p w:rsidR="00847499" w:rsidRPr="00D519C2" w:rsidRDefault="00847499" w:rsidP="005A3B63">
      <w:pPr>
        <w:autoSpaceDE w:val="0"/>
        <w:spacing w:line="360" w:lineRule="auto"/>
        <w:ind w:left="-851" w:right="-15" w:firstLine="567"/>
        <w:jc w:val="both"/>
        <w:rPr>
          <w:rStyle w:val="c1"/>
          <w:color w:val="262626" w:themeColor="text1" w:themeTint="D9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Высокая работоспособность на протяжении всего урока обеспечивалась сменой видов деятельности, различными формами организации работы (фронтальной, групповой, работой в парах), а также применением здоровьесберегающих технологий (физкультурные минутки). Это способствовало созданию на уроке положительной психологической атмосферы, ситуации успеха.  </w:t>
      </w:r>
    </w:p>
    <w:p w:rsidR="00847499" w:rsidRDefault="00847499" w:rsidP="005A3B63">
      <w:pPr>
        <w:pStyle w:val="c5"/>
        <w:spacing w:before="0" w:after="0" w:line="360" w:lineRule="auto"/>
        <w:ind w:left="-851" w:firstLine="567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Требования к современному уроку включают в себя обязательное использование информационных технологий. Поэтому была создана компьютерная презентация.</w:t>
      </w:r>
    </w:p>
    <w:p w:rsidR="00847499" w:rsidRDefault="00847499" w:rsidP="005A3B63">
      <w:pPr>
        <w:pStyle w:val="c5"/>
        <w:spacing w:before="0" w:after="0" w:line="360" w:lineRule="auto"/>
        <w:ind w:left="-851" w:firstLine="567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 С воспитательной точки зрения урок способствовал формированию у детей </w:t>
      </w:r>
      <w:r w:rsidR="00257EDC">
        <w:rPr>
          <w:rStyle w:val="c1"/>
          <w:color w:val="000000"/>
          <w:sz w:val="28"/>
          <w:szCs w:val="28"/>
        </w:rPr>
        <w:t>интереса к урокам математики</w:t>
      </w:r>
      <w:r>
        <w:rPr>
          <w:rStyle w:val="c1"/>
          <w:color w:val="000000"/>
          <w:sz w:val="28"/>
          <w:szCs w:val="28"/>
        </w:rPr>
        <w:t>, воспитанию взаимовыручки, умению работать в группе, положительного отношения к людям и окружающему миру</w:t>
      </w:r>
      <w:r w:rsidR="00F92731">
        <w:rPr>
          <w:rStyle w:val="c1"/>
          <w:color w:val="000000"/>
          <w:sz w:val="28"/>
          <w:szCs w:val="28"/>
        </w:rPr>
        <w:t>, а также поддержание интереса к истории родного края</w:t>
      </w:r>
      <w:r w:rsidR="00493631">
        <w:rPr>
          <w:rStyle w:val="c1"/>
          <w:color w:val="000000"/>
          <w:sz w:val="28"/>
          <w:szCs w:val="28"/>
        </w:rPr>
        <w:t>.</w:t>
      </w:r>
    </w:p>
    <w:p w:rsidR="00847499" w:rsidRDefault="00847499" w:rsidP="005A3B63">
      <w:pPr>
        <w:pStyle w:val="c5"/>
        <w:spacing w:before="0" w:after="0" w:line="360" w:lineRule="auto"/>
        <w:ind w:left="-851" w:firstLine="567"/>
        <w:jc w:val="both"/>
        <w:rPr>
          <w:rFonts w:ascii="Times New Roman CYR" w:hAnsi="Times New Roman CYR" w:cs="Times New Roman CYR"/>
        </w:rPr>
      </w:pPr>
      <w:r>
        <w:rPr>
          <w:rStyle w:val="c1"/>
          <w:color w:val="000000"/>
          <w:sz w:val="28"/>
          <w:szCs w:val="28"/>
        </w:rPr>
        <w:t>  Урок поставленных задач достиг.</w:t>
      </w:r>
    </w:p>
    <w:p w:rsidR="00847499" w:rsidRDefault="00847499" w:rsidP="005A3B63">
      <w:pPr>
        <w:autoSpaceDE w:val="0"/>
        <w:spacing w:line="360" w:lineRule="auto"/>
        <w:ind w:left="-851" w:firstLine="567"/>
        <w:jc w:val="both"/>
      </w:pPr>
      <w:r>
        <w:rPr>
          <w:rFonts w:ascii="Times New Roman CYR" w:hAnsi="Times New Roman CYR" w:cs="Times New Roman CYR"/>
          <w:sz w:val="28"/>
          <w:szCs w:val="28"/>
        </w:rPr>
        <w:t xml:space="preserve">Я считаю, что на данном уроке были реализованы все поставленные цели.   </w:t>
      </w:r>
    </w:p>
    <w:sectPr w:rsidR="00847499" w:rsidSect="005A3B63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536CCDF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000000"/>
        <w:sz w:val="28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2"/>
    <w:multiLevelType w:val="singleLevel"/>
    <w:tmpl w:val="00000002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color w:val="000000"/>
        <w:sz w:val="28"/>
        <w:szCs w:val="28"/>
      </w:rPr>
    </w:lvl>
  </w:abstractNum>
  <w:abstractNum w:abstractNumId="2" w15:restartNumberingAfterBreak="0">
    <w:nsid w:val="19477926"/>
    <w:multiLevelType w:val="hybridMultilevel"/>
    <w:tmpl w:val="DA14CA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499"/>
    <w:rsid w:val="00030E5D"/>
    <w:rsid w:val="00257EDC"/>
    <w:rsid w:val="003F3EB6"/>
    <w:rsid w:val="0043775B"/>
    <w:rsid w:val="00493631"/>
    <w:rsid w:val="005154F6"/>
    <w:rsid w:val="005A3B63"/>
    <w:rsid w:val="006156DC"/>
    <w:rsid w:val="006E7877"/>
    <w:rsid w:val="007B5A47"/>
    <w:rsid w:val="007E3187"/>
    <w:rsid w:val="00806896"/>
    <w:rsid w:val="00847499"/>
    <w:rsid w:val="00881303"/>
    <w:rsid w:val="00CF60D6"/>
    <w:rsid w:val="00D519C2"/>
    <w:rsid w:val="00D761A7"/>
    <w:rsid w:val="00E62EE1"/>
    <w:rsid w:val="00E66FA0"/>
    <w:rsid w:val="00F92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25006E-B6FE-4D81-B383-F9F025093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749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847499"/>
    <w:rPr>
      <w:color w:val="000080"/>
      <w:u w:val="single"/>
    </w:rPr>
  </w:style>
  <w:style w:type="paragraph" w:customStyle="1" w:styleId="c10">
    <w:name w:val="c10"/>
    <w:basedOn w:val="a"/>
    <w:rsid w:val="00847499"/>
    <w:pPr>
      <w:spacing w:before="280" w:after="280"/>
    </w:pPr>
  </w:style>
  <w:style w:type="paragraph" w:customStyle="1" w:styleId="c5">
    <w:name w:val="c5"/>
    <w:basedOn w:val="a"/>
    <w:rsid w:val="00847499"/>
    <w:pPr>
      <w:spacing w:before="280" w:after="280"/>
    </w:pPr>
  </w:style>
  <w:style w:type="character" w:customStyle="1" w:styleId="c1">
    <w:name w:val="c1"/>
    <w:basedOn w:val="a0"/>
    <w:rsid w:val="00847499"/>
  </w:style>
  <w:style w:type="character" w:customStyle="1" w:styleId="c3">
    <w:name w:val="c3"/>
    <w:basedOn w:val="a0"/>
    <w:rsid w:val="006156DC"/>
  </w:style>
  <w:style w:type="paragraph" w:styleId="a4">
    <w:name w:val="No Spacing"/>
    <w:link w:val="a5"/>
    <w:uiPriority w:val="1"/>
    <w:qFormat/>
    <w:rsid w:val="00F92731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basedOn w:val="a0"/>
    <w:link w:val="a4"/>
    <w:uiPriority w:val="1"/>
    <w:locked/>
    <w:rsid w:val="00F92731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8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estival.1september.ru/articles/632195/pril3.doc" TargetMode="External"/><Relationship Id="rId5" Type="http://schemas.openxmlformats.org/officeDocument/2006/relationships/hyperlink" Target="http://festival.1september.ru/articles/632195/pril1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955</Words>
  <Characters>5448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Mi5</Company>
  <LinksUpToDate>false</LinksUpToDate>
  <CharactersWithSpaces>6391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</dc:creator>
  <cp:keywords/>
  <dc:description/>
  <cp:lastModifiedBy>Учетная запись Майкрософт</cp:lastModifiedBy>
  <cp:revision>2</cp:revision>
  <cp:lastPrinted>2016-04-09T17:19:00Z</cp:lastPrinted>
  <dcterms:created xsi:type="dcterms:W3CDTF">2024-06-21T06:36:00Z</dcterms:created>
  <dcterms:modified xsi:type="dcterms:W3CDTF">2024-06-21T06:36:00Z</dcterms:modified>
</cp:coreProperties>
</file>